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BF0724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 w:rsidR="00C472C4">
        <w:rPr>
          <w:sz w:val="24"/>
          <w:szCs w:val="28"/>
        </w:rPr>
        <w:t xml:space="preserve">Контрольно-счетной палаты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bookmarkStart w:id="0" w:name="_GoBack"/>
      <w:bookmarkEnd w:id="0"/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BF0724" w:rsidP="00874583">
      <w:pPr>
        <w:spacing w:line="360" w:lineRule="auto"/>
        <w:rPr>
          <w:sz w:val="24"/>
          <w:szCs w:val="28"/>
        </w:rPr>
      </w:pPr>
      <w:proofErr w:type="gramStart"/>
      <w:r>
        <w:rPr>
          <w:sz w:val="24"/>
          <w:szCs w:val="28"/>
        </w:rPr>
        <w:t>Меры</w:t>
      </w:r>
      <w:proofErr w:type="gramEnd"/>
      <w:r>
        <w:rPr>
          <w:sz w:val="24"/>
          <w:szCs w:val="28"/>
        </w:rPr>
        <w:t xml:space="preserve"> принятые муниципальным</w:t>
      </w:r>
      <w:r w:rsidR="003D035D"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AF" w:rsidRDefault="002D7DAF" w:rsidP="00FA5B05">
      <w:r>
        <w:separator/>
      </w:r>
    </w:p>
  </w:endnote>
  <w:endnote w:type="continuationSeparator" w:id="0">
    <w:p w:rsidR="002D7DAF" w:rsidRDefault="002D7DA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AF" w:rsidRDefault="002D7DAF" w:rsidP="00FA5B05">
      <w:r>
        <w:separator/>
      </w:r>
    </w:p>
  </w:footnote>
  <w:footnote w:type="continuationSeparator" w:id="0">
    <w:p w:rsidR="002D7DAF" w:rsidRDefault="002D7DA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D7DAF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F0724"/>
    <w:rsid w:val="00C472C4"/>
    <w:rsid w:val="00CB32C7"/>
    <w:rsid w:val="00CC680F"/>
    <w:rsid w:val="00D64386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F8E06-C8A0-4155-BADA-5F44E73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Lenono</cp:lastModifiedBy>
  <cp:revision>3</cp:revision>
  <cp:lastPrinted>2013-12-30T09:55:00Z</cp:lastPrinted>
  <dcterms:created xsi:type="dcterms:W3CDTF">2019-02-01T07:48:00Z</dcterms:created>
  <dcterms:modified xsi:type="dcterms:W3CDTF">2024-01-30T16:03:00Z</dcterms:modified>
</cp:coreProperties>
</file>